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AC" w:rsidRDefault="002E2FAC" w:rsidP="002E2FAC"/>
    <w:p w:rsidR="00447D0B" w:rsidRPr="00C81FBD" w:rsidRDefault="00672A2B" w:rsidP="00C81FBD">
      <w:r w:rsidRPr="00672A2B">
        <w:rPr>
          <w:noProof/>
          <w:lang w:eastAsia="es-MX"/>
        </w:rPr>
        <w:drawing>
          <wp:anchor distT="0" distB="0" distL="114300" distR="114300" simplePos="0" relativeHeight="251660288" behindDoc="1" locked="0" layoutInCell="1" allowOverlap="1">
            <wp:simplePos x="0" y="0"/>
            <wp:positionH relativeFrom="column">
              <wp:posOffset>62865</wp:posOffset>
            </wp:positionH>
            <wp:positionV relativeFrom="paragraph">
              <wp:posOffset>-309245</wp:posOffset>
            </wp:positionV>
            <wp:extent cx="1647825" cy="581025"/>
            <wp:effectExtent l="19050" t="0" r="9525" b="0"/>
            <wp:wrapTight wrapText="bothSides">
              <wp:wrapPolygon edited="0">
                <wp:start x="-250" y="0"/>
                <wp:lineTo x="-250" y="21246"/>
                <wp:lineTo x="21725" y="21246"/>
                <wp:lineTo x="21725" y="0"/>
                <wp:lineTo x="-250" y="0"/>
              </wp:wrapPolygon>
            </wp:wrapTight>
            <wp:docPr id="2" name="Imagen 4" descr="C:\Users\DI\Documents\LogoUAM_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ocuments\LogoUAM_202.jpg"/>
                    <pic:cNvPicPr>
                      <a:picLocks noChangeAspect="1" noChangeArrowheads="1"/>
                    </pic:cNvPicPr>
                  </pic:nvPicPr>
                  <pic:blipFill>
                    <a:blip r:embed="rId9" cstate="print"/>
                    <a:srcRect/>
                    <a:stretch>
                      <a:fillRect/>
                    </a:stretch>
                  </pic:blipFill>
                  <pic:spPr bwMode="auto">
                    <a:xfrm>
                      <a:off x="0" y="0"/>
                      <a:ext cx="1647825" cy="581025"/>
                    </a:xfrm>
                    <a:prstGeom prst="rect">
                      <a:avLst/>
                    </a:prstGeom>
                    <a:noFill/>
                    <a:ln w="9525">
                      <a:noFill/>
                      <a:miter lim="800000"/>
                      <a:headEnd/>
                      <a:tailEnd/>
                    </a:ln>
                  </pic:spPr>
                </pic:pic>
              </a:graphicData>
            </a:graphic>
          </wp:anchor>
        </w:drawing>
      </w:r>
    </w:p>
    <w:p w:rsidR="00D75331" w:rsidRPr="00C81FBD" w:rsidRDefault="00D75331" w:rsidP="00447D0B">
      <w:pPr>
        <w:pStyle w:val="Pa4"/>
        <w:spacing w:line="360" w:lineRule="auto"/>
        <w:jc w:val="center"/>
        <w:rPr>
          <w:rFonts w:asciiTheme="minorHAnsi" w:hAnsiTheme="minorHAnsi" w:cs="Myriad Pro Light"/>
          <w:b/>
          <w:bCs/>
          <w:color w:val="000000"/>
          <w:sz w:val="22"/>
          <w:szCs w:val="22"/>
        </w:rPr>
      </w:pPr>
      <w:r w:rsidRPr="00C81FBD">
        <w:rPr>
          <w:rFonts w:asciiTheme="minorHAnsi" w:hAnsiTheme="minorHAnsi" w:cs="Myriad Pro Light"/>
          <w:b/>
          <w:bCs/>
          <w:color w:val="000000"/>
          <w:sz w:val="22"/>
          <w:szCs w:val="22"/>
        </w:rPr>
        <w:t>ANEXO B</w:t>
      </w:r>
    </w:p>
    <w:p w:rsidR="00D75331" w:rsidRPr="00C81FBD" w:rsidRDefault="00D75331" w:rsidP="00447D0B">
      <w:pPr>
        <w:spacing w:line="360" w:lineRule="auto"/>
        <w:jc w:val="center"/>
        <w:rPr>
          <w:rFonts w:cs="Myriad Pro"/>
          <w:color w:val="000000"/>
        </w:rPr>
      </w:pPr>
      <w:r w:rsidRPr="00C81FBD">
        <w:rPr>
          <w:rFonts w:cs="Myriad Pro"/>
          <w:color w:val="000000"/>
        </w:rPr>
        <w:t>PLAN FINANCIERO PARA REGISTRAR CURSOS DE ACTUALIZACIÓN ANTE CONSEJO DIVISIONAL</w:t>
      </w:r>
    </w:p>
    <w:tbl>
      <w:tblPr>
        <w:tblStyle w:val="Tablaconcuadrcula"/>
        <w:tblW w:w="9073" w:type="dxa"/>
        <w:jc w:val="center"/>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3"/>
      </w:tblGrid>
      <w:tr w:rsidR="00D75331" w:rsidRPr="001B293A" w:rsidTr="00D02E52">
        <w:trPr>
          <w:jc w:val="center"/>
        </w:trPr>
        <w:tc>
          <w:tcPr>
            <w:tcW w:w="9073" w:type="dxa"/>
          </w:tcPr>
          <w:p w:rsidR="00D75331" w:rsidRPr="001B293A" w:rsidRDefault="00D75331" w:rsidP="001B293A">
            <w:pPr>
              <w:pStyle w:val="Pa0"/>
              <w:numPr>
                <w:ilvl w:val="0"/>
                <w:numId w:val="1"/>
              </w:numPr>
              <w:ind w:left="294" w:hanging="284"/>
              <w:rPr>
                <w:rFonts w:asciiTheme="minorHAnsi" w:hAnsiTheme="minorHAnsi" w:cstheme="minorHAnsi"/>
                <w:color w:val="000000"/>
                <w:sz w:val="20"/>
                <w:szCs w:val="20"/>
              </w:rPr>
            </w:pPr>
            <w:r w:rsidRPr="001B293A">
              <w:rPr>
                <w:rStyle w:val="A4"/>
                <w:rFonts w:asciiTheme="minorHAnsi" w:hAnsiTheme="minorHAnsi" w:cstheme="minorHAnsi"/>
              </w:rPr>
              <w:t xml:space="preserve">JUSTIFICACIÓN DEL COBRO: </w:t>
            </w:r>
          </w:p>
          <w:p w:rsidR="00D75331" w:rsidRPr="001B293A" w:rsidRDefault="00D75331" w:rsidP="00D75331">
            <w:pPr>
              <w:rPr>
                <w:rFonts w:cstheme="minorHAnsi"/>
                <w:sz w:val="20"/>
                <w:szCs w:val="20"/>
              </w:rPr>
            </w:pPr>
          </w:p>
        </w:tc>
      </w:tr>
      <w:tr w:rsidR="00D75331" w:rsidRPr="001B293A" w:rsidTr="00D02E52">
        <w:trPr>
          <w:trHeight w:val="3322"/>
          <w:jc w:val="center"/>
        </w:trPr>
        <w:tc>
          <w:tcPr>
            <w:tcW w:w="9073" w:type="dxa"/>
          </w:tcPr>
          <w:p w:rsidR="00D75331" w:rsidRPr="001B293A" w:rsidRDefault="00D75331" w:rsidP="001B293A">
            <w:pPr>
              <w:pStyle w:val="Pa0"/>
              <w:numPr>
                <w:ilvl w:val="0"/>
                <w:numId w:val="1"/>
              </w:numPr>
              <w:ind w:left="294" w:hanging="284"/>
              <w:rPr>
                <w:rFonts w:asciiTheme="minorHAnsi" w:hAnsiTheme="minorHAnsi" w:cstheme="minorHAnsi"/>
                <w:color w:val="000000"/>
                <w:sz w:val="20"/>
                <w:szCs w:val="20"/>
              </w:rPr>
            </w:pPr>
            <w:r w:rsidRPr="001B293A">
              <w:rPr>
                <w:rStyle w:val="A4"/>
                <w:rFonts w:asciiTheme="minorHAnsi" w:hAnsiTheme="minorHAnsi" w:cstheme="minorHAnsi"/>
              </w:rPr>
              <w:t xml:space="preserve"> INGRESOS POR COBRO:</w:t>
            </w:r>
          </w:p>
          <w:p w:rsidR="00D75331" w:rsidRPr="001B293A" w:rsidRDefault="00D75331" w:rsidP="00D75331">
            <w:pPr>
              <w:rPr>
                <w:rStyle w:val="A1"/>
                <w:rFonts w:cstheme="minorHAnsi"/>
                <w:sz w:val="20"/>
                <w:szCs w:val="20"/>
              </w:rPr>
            </w:pPr>
            <w:r w:rsidRPr="001B293A">
              <w:rPr>
                <w:rStyle w:val="A1"/>
                <w:rFonts w:cstheme="minorHAnsi"/>
                <w:sz w:val="20"/>
                <w:szCs w:val="20"/>
              </w:rPr>
              <w:t>Cuotas*:</w:t>
            </w:r>
          </w:p>
          <w:tbl>
            <w:tblPr>
              <w:tblStyle w:val="Tablaconcuadrcula"/>
              <w:tblW w:w="0" w:type="auto"/>
              <w:tblLook w:val="04A0" w:firstRow="1" w:lastRow="0" w:firstColumn="1" w:lastColumn="0" w:noHBand="0" w:noVBand="1"/>
            </w:tblPr>
            <w:tblGrid>
              <w:gridCol w:w="5699"/>
              <w:gridCol w:w="3119"/>
            </w:tblGrid>
            <w:tr w:rsidR="00412AD3" w:rsidRPr="001B293A" w:rsidTr="007E6D68">
              <w:tc>
                <w:tcPr>
                  <w:tcW w:w="5699" w:type="dxa"/>
                </w:tcPr>
                <w:p w:rsidR="00412AD3" w:rsidRPr="001B293A" w:rsidRDefault="00412AD3" w:rsidP="00412AD3">
                  <w:pPr>
                    <w:pStyle w:val="Pa0"/>
                    <w:rPr>
                      <w:rStyle w:val="A1"/>
                      <w:rFonts w:asciiTheme="minorHAnsi" w:hAnsiTheme="minorHAnsi" w:cstheme="minorHAnsi"/>
                      <w:sz w:val="20"/>
                      <w:szCs w:val="20"/>
                    </w:rPr>
                  </w:pPr>
                  <w:r w:rsidRPr="001B293A">
                    <w:rPr>
                      <w:rFonts w:asciiTheme="minorHAnsi" w:hAnsiTheme="minorHAnsi" w:cstheme="minorHAnsi"/>
                      <w:b/>
                      <w:bCs/>
                      <w:color w:val="000000"/>
                      <w:sz w:val="20"/>
                      <w:szCs w:val="20"/>
                    </w:rPr>
                    <w:t>Comunidad UAM</w:t>
                  </w:r>
                  <w:r w:rsidR="00C57510" w:rsidRPr="001B293A">
                    <w:rPr>
                      <w:rFonts w:asciiTheme="minorHAnsi" w:hAnsiTheme="minorHAnsi" w:cstheme="minorHAnsi"/>
                      <w:b/>
                      <w:bCs/>
                      <w:color w:val="000000"/>
                      <w:sz w:val="20"/>
                      <w:szCs w:val="20"/>
                    </w:rPr>
                    <w:t>:</w:t>
                  </w:r>
                </w:p>
              </w:tc>
              <w:tc>
                <w:tcPr>
                  <w:tcW w:w="3119" w:type="dxa"/>
                </w:tcPr>
                <w:p w:rsidR="00412AD3" w:rsidRPr="001B293A" w:rsidRDefault="00412AD3" w:rsidP="00D75331">
                  <w:pPr>
                    <w:rPr>
                      <w:rStyle w:val="A1"/>
                      <w:rFonts w:cstheme="minorHAnsi"/>
                      <w:sz w:val="20"/>
                      <w:szCs w:val="20"/>
                    </w:rPr>
                  </w:pPr>
                  <w:r w:rsidRPr="001B293A">
                    <w:rPr>
                      <w:rFonts w:cstheme="minorHAnsi"/>
                      <w:b/>
                      <w:bCs/>
                      <w:color w:val="000000"/>
                      <w:sz w:val="20"/>
                      <w:szCs w:val="20"/>
                    </w:rPr>
                    <w:t>$</w:t>
                  </w:r>
                </w:p>
              </w:tc>
            </w:tr>
            <w:tr w:rsidR="00412AD3" w:rsidRPr="001B293A" w:rsidTr="007E6D68">
              <w:tc>
                <w:tcPr>
                  <w:tcW w:w="5699" w:type="dxa"/>
                </w:tcPr>
                <w:p w:rsidR="00412AD3" w:rsidRPr="001B293A" w:rsidRDefault="00412AD3" w:rsidP="00412AD3">
                  <w:pPr>
                    <w:pStyle w:val="Pa0"/>
                    <w:rPr>
                      <w:rStyle w:val="A1"/>
                      <w:rFonts w:asciiTheme="minorHAnsi" w:hAnsiTheme="minorHAnsi" w:cstheme="minorHAnsi"/>
                      <w:sz w:val="20"/>
                      <w:szCs w:val="20"/>
                    </w:rPr>
                  </w:pPr>
                  <w:r w:rsidRPr="001B293A">
                    <w:rPr>
                      <w:rFonts w:asciiTheme="minorHAnsi" w:hAnsiTheme="minorHAnsi" w:cstheme="minorHAnsi"/>
                      <w:b/>
                      <w:bCs/>
                      <w:color w:val="000000"/>
                      <w:sz w:val="20"/>
                      <w:szCs w:val="20"/>
                    </w:rPr>
                    <w:t>Egresados de la UAM c/identificación vigente</w:t>
                  </w:r>
                  <w:r w:rsidR="00C57510" w:rsidRPr="001B293A">
                    <w:rPr>
                      <w:rFonts w:asciiTheme="minorHAnsi" w:hAnsiTheme="minorHAnsi" w:cstheme="minorHAnsi"/>
                      <w:b/>
                      <w:bCs/>
                      <w:color w:val="000000"/>
                      <w:sz w:val="20"/>
                      <w:szCs w:val="20"/>
                    </w:rPr>
                    <w:t>:</w:t>
                  </w:r>
                </w:p>
              </w:tc>
              <w:tc>
                <w:tcPr>
                  <w:tcW w:w="3119" w:type="dxa"/>
                </w:tcPr>
                <w:p w:rsidR="00412AD3" w:rsidRPr="001B293A" w:rsidRDefault="00412AD3" w:rsidP="00D75331">
                  <w:pPr>
                    <w:rPr>
                      <w:rStyle w:val="A1"/>
                      <w:rFonts w:cstheme="minorHAnsi"/>
                      <w:sz w:val="20"/>
                      <w:szCs w:val="20"/>
                    </w:rPr>
                  </w:pPr>
                  <w:r w:rsidRPr="001B293A">
                    <w:rPr>
                      <w:rFonts w:cstheme="minorHAnsi"/>
                      <w:b/>
                      <w:bCs/>
                      <w:color w:val="000000"/>
                      <w:sz w:val="20"/>
                      <w:szCs w:val="20"/>
                    </w:rPr>
                    <w:t>$</w:t>
                  </w:r>
                </w:p>
              </w:tc>
            </w:tr>
            <w:tr w:rsidR="00412AD3" w:rsidRPr="001B293A" w:rsidTr="007E6D68">
              <w:tc>
                <w:tcPr>
                  <w:tcW w:w="5699" w:type="dxa"/>
                </w:tcPr>
                <w:p w:rsidR="00412AD3" w:rsidRPr="001B293A" w:rsidRDefault="00412AD3" w:rsidP="00412AD3">
                  <w:pPr>
                    <w:pStyle w:val="Pa0"/>
                    <w:rPr>
                      <w:rStyle w:val="A1"/>
                      <w:rFonts w:asciiTheme="minorHAnsi" w:hAnsiTheme="minorHAnsi" w:cstheme="minorHAnsi"/>
                      <w:sz w:val="20"/>
                      <w:szCs w:val="20"/>
                    </w:rPr>
                  </w:pPr>
                  <w:r w:rsidRPr="001B293A">
                    <w:rPr>
                      <w:rFonts w:asciiTheme="minorHAnsi" w:hAnsiTheme="minorHAnsi" w:cstheme="minorHAnsi"/>
                      <w:b/>
                      <w:bCs/>
                      <w:color w:val="000000"/>
                      <w:sz w:val="20"/>
                      <w:szCs w:val="20"/>
                    </w:rPr>
                    <w:t>Personas externas:</w:t>
                  </w:r>
                </w:p>
              </w:tc>
              <w:tc>
                <w:tcPr>
                  <w:tcW w:w="3119" w:type="dxa"/>
                </w:tcPr>
                <w:p w:rsidR="00412AD3" w:rsidRPr="001B293A" w:rsidRDefault="00412AD3" w:rsidP="00D75331">
                  <w:pPr>
                    <w:rPr>
                      <w:rStyle w:val="A1"/>
                      <w:rFonts w:cstheme="minorHAnsi"/>
                      <w:sz w:val="20"/>
                      <w:szCs w:val="20"/>
                    </w:rPr>
                  </w:pPr>
                  <w:r w:rsidRPr="001B293A">
                    <w:rPr>
                      <w:rFonts w:cstheme="minorHAnsi"/>
                      <w:b/>
                      <w:bCs/>
                      <w:color w:val="000000"/>
                      <w:sz w:val="20"/>
                      <w:szCs w:val="20"/>
                    </w:rPr>
                    <w:t>$</w:t>
                  </w:r>
                </w:p>
              </w:tc>
            </w:tr>
            <w:tr w:rsidR="00412AD3" w:rsidRPr="001B293A" w:rsidTr="007E6D68">
              <w:tc>
                <w:tcPr>
                  <w:tcW w:w="5699" w:type="dxa"/>
                </w:tcPr>
                <w:p w:rsidR="00412AD3" w:rsidRPr="001B293A" w:rsidRDefault="00412AD3" w:rsidP="00412AD3">
                  <w:pPr>
                    <w:pStyle w:val="Pa0"/>
                    <w:rPr>
                      <w:rStyle w:val="A1"/>
                      <w:rFonts w:asciiTheme="minorHAnsi" w:hAnsiTheme="minorHAnsi" w:cstheme="minorHAnsi"/>
                      <w:sz w:val="20"/>
                      <w:szCs w:val="20"/>
                    </w:rPr>
                  </w:pPr>
                  <w:r w:rsidRPr="001B293A">
                    <w:rPr>
                      <w:rFonts w:asciiTheme="minorHAnsi" w:hAnsiTheme="minorHAnsi" w:cstheme="minorHAnsi"/>
                      <w:b/>
                      <w:bCs/>
                      <w:color w:val="000000"/>
                      <w:sz w:val="20"/>
                      <w:szCs w:val="20"/>
                    </w:rPr>
                    <w:t>Otros</w:t>
                  </w:r>
                  <w:r w:rsidR="00C57510" w:rsidRPr="001B293A">
                    <w:rPr>
                      <w:rFonts w:asciiTheme="minorHAnsi" w:hAnsiTheme="minorHAnsi" w:cstheme="minorHAnsi"/>
                      <w:b/>
                      <w:bCs/>
                      <w:color w:val="000000"/>
                      <w:sz w:val="20"/>
                      <w:szCs w:val="20"/>
                    </w:rPr>
                    <w:t>:</w:t>
                  </w:r>
                </w:p>
              </w:tc>
              <w:tc>
                <w:tcPr>
                  <w:tcW w:w="3119" w:type="dxa"/>
                </w:tcPr>
                <w:p w:rsidR="00412AD3" w:rsidRPr="001B293A" w:rsidRDefault="00412AD3" w:rsidP="00D75331">
                  <w:pPr>
                    <w:rPr>
                      <w:rStyle w:val="A1"/>
                      <w:rFonts w:cstheme="minorHAnsi"/>
                      <w:sz w:val="20"/>
                      <w:szCs w:val="20"/>
                    </w:rPr>
                  </w:pPr>
                  <w:r w:rsidRPr="001B293A">
                    <w:rPr>
                      <w:rFonts w:cstheme="minorHAnsi"/>
                      <w:b/>
                      <w:bCs/>
                      <w:color w:val="000000"/>
                      <w:sz w:val="20"/>
                      <w:szCs w:val="20"/>
                    </w:rPr>
                    <w:t>$</w:t>
                  </w:r>
                </w:p>
              </w:tc>
            </w:tr>
          </w:tbl>
          <w:p w:rsidR="00412AD3" w:rsidRPr="001B293A" w:rsidRDefault="00412AD3" w:rsidP="00412AD3">
            <w:pPr>
              <w:pStyle w:val="Pa0"/>
              <w:rPr>
                <w:rFonts w:asciiTheme="minorHAnsi" w:hAnsiTheme="minorHAnsi" w:cstheme="minorHAnsi"/>
                <w:color w:val="000000"/>
                <w:sz w:val="20"/>
                <w:szCs w:val="20"/>
              </w:rPr>
            </w:pPr>
            <w:r w:rsidRPr="001B293A">
              <w:rPr>
                <w:rStyle w:val="A1"/>
                <w:rFonts w:asciiTheme="minorHAnsi" w:hAnsiTheme="minorHAnsi" w:cstheme="minorHAnsi"/>
                <w:sz w:val="20"/>
                <w:szCs w:val="20"/>
              </w:rPr>
              <w:t>*</w:t>
            </w:r>
            <w:r w:rsidR="004079C5" w:rsidRPr="001B293A">
              <w:rPr>
                <w:rStyle w:val="A1"/>
                <w:rFonts w:asciiTheme="minorHAnsi" w:hAnsiTheme="minorHAnsi" w:cstheme="minorHAnsi"/>
                <w:sz w:val="20"/>
                <w:szCs w:val="20"/>
              </w:rPr>
              <w:t xml:space="preserve"> </w:t>
            </w:r>
            <w:r w:rsidRPr="001B293A">
              <w:rPr>
                <w:rStyle w:val="A1"/>
                <w:rFonts w:asciiTheme="minorHAnsi" w:hAnsiTheme="minorHAnsi" w:cstheme="minorHAnsi"/>
                <w:sz w:val="20"/>
                <w:szCs w:val="20"/>
              </w:rPr>
              <w:t>Incluye material del curso.</w:t>
            </w:r>
          </w:p>
          <w:p w:rsidR="00412AD3" w:rsidRPr="001B293A" w:rsidRDefault="00412AD3" w:rsidP="00D75331">
            <w:pPr>
              <w:rPr>
                <w:rStyle w:val="A1"/>
                <w:rFonts w:cstheme="minorHAnsi"/>
                <w:sz w:val="20"/>
                <w:szCs w:val="20"/>
              </w:rPr>
            </w:pPr>
          </w:p>
          <w:tbl>
            <w:tblPr>
              <w:tblStyle w:val="Tablaconcuadrcula"/>
              <w:tblW w:w="0" w:type="auto"/>
              <w:tblLook w:val="04A0" w:firstRow="1" w:lastRow="0" w:firstColumn="1" w:lastColumn="0" w:noHBand="0" w:noVBand="1"/>
            </w:tblPr>
            <w:tblGrid>
              <w:gridCol w:w="3431"/>
              <w:gridCol w:w="2694"/>
              <w:gridCol w:w="2693"/>
            </w:tblGrid>
            <w:tr w:rsidR="00412AD3" w:rsidRPr="001B293A" w:rsidTr="007E6D68">
              <w:tc>
                <w:tcPr>
                  <w:tcW w:w="3431" w:type="dxa"/>
                </w:tcPr>
                <w:p w:rsidR="00412AD3" w:rsidRPr="001B293A" w:rsidRDefault="007E6D68" w:rsidP="00412AD3">
                  <w:pPr>
                    <w:pStyle w:val="Pa0"/>
                    <w:rPr>
                      <w:rFonts w:asciiTheme="minorHAnsi" w:hAnsiTheme="minorHAnsi" w:cstheme="minorHAnsi"/>
                      <w:b/>
                      <w:bCs/>
                      <w:color w:val="000000"/>
                      <w:sz w:val="20"/>
                      <w:szCs w:val="20"/>
                    </w:rPr>
                  </w:pPr>
                  <w:r w:rsidRPr="001B293A">
                    <w:rPr>
                      <w:rFonts w:asciiTheme="minorHAnsi" w:hAnsiTheme="minorHAnsi" w:cstheme="minorHAnsi"/>
                      <w:b/>
                      <w:bCs/>
                      <w:color w:val="000000"/>
                      <w:sz w:val="20"/>
                      <w:szCs w:val="20"/>
                    </w:rPr>
                    <w:t>Ingresos estimados*</w:t>
                  </w:r>
                  <w:r w:rsidR="00DC2390" w:rsidRPr="001B293A">
                    <w:rPr>
                      <w:rFonts w:asciiTheme="minorHAnsi" w:hAnsiTheme="minorHAnsi" w:cstheme="minorHAnsi"/>
                      <w:b/>
                      <w:bCs/>
                      <w:color w:val="000000"/>
                      <w:sz w:val="20"/>
                      <w:szCs w:val="20"/>
                    </w:rPr>
                    <w:t>*</w:t>
                  </w:r>
                  <w:r w:rsidRPr="001B293A">
                    <w:rPr>
                      <w:rFonts w:asciiTheme="minorHAnsi" w:hAnsiTheme="minorHAnsi" w:cstheme="minorHAnsi"/>
                      <w:b/>
                      <w:bCs/>
                      <w:color w:val="000000"/>
                      <w:sz w:val="20"/>
                      <w:szCs w:val="20"/>
                    </w:rPr>
                    <w:t xml:space="preserve">: (Cuota </w:t>
                  </w:r>
                  <w:r w:rsidR="00412AD3" w:rsidRPr="001B293A">
                    <w:rPr>
                      <w:rFonts w:asciiTheme="minorHAnsi" w:hAnsiTheme="minorHAnsi" w:cstheme="minorHAnsi"/>
                      <w:b/>
                      <w:bCs/>
                      <w:color w:val="000000"/>
                      <w:sz w:val="20"/>
                      <w:szCs w:val="20"/>
                    </w:rPr>
                    <w:t>mínima)</w:t>
                  </w:r>
                </w:p>
                <w:p w:rsidR="00412AD3" w:rsidRPr="001B293A" w:rsidRDefault="00412AD3" w:rsidP="00412AD3">
                  <w:pPr>
                    <w:rPr>
                      <w:rFonts w:cstheme="minorHAnsi"/>
                      <w:sz w:val="20"/>
                      <w:szCs w:val="20"/>
                    </w:rPr>
                  </w:pPr>
                </w:p>
                <w:p w:rsidR="00412AD3" w:rsidRPr="001B293A" w:rsidRDefault="00412AD3" w:rsidP="00D75331">
                  <w:pPr>
                    <w:rPr>
                      <w:rStyle w:val="A1"/>
                      <w:rFonts w:cstheme="minorHAnsi"/>
                      <w:sz w:val="20"/>
                      <w:szCs w:val="20"/>
                    </w:rPr>
                  </w:pPr>
                </w:p>
              </w:tc>
              <w:tc>
                <w:tcPr>
                  <w:tcW w:w="2694" w:type="dxa"/>
                </w:tcPr>
                <w:p w:rsidR="00412AD3" w:rsidRPr="001B293A" w:rsidRDefault="007E6D68" w:rsidP="00412AD3">
                  <w:pPr>
                    <w:pStyle w:val="Pa0"/>
                    <w:rPr>
                      <w:rFonts w:asciiTheme="minorHAnsi" w:hAnsiTheme="minorHAnsi" w:cstheme="minorHAnsi"/>
                      <w:b/>
                      <w:bCs/>
                      <w:color w:val="000000"/>
                      <w:sz w:val="20"/>
                      <w:szCs w:val="20"/>
                    </w:rPr>
                  </w:pPr>
                  <w:r w:rsidRPr="001B293A">
                    <w:rPr>
                      <w:rFonts w:asciiTheme="minorHAnsi" w:hAnsiTheme="minorHAnsi" w:cstheme="minorHAnsi"/>
                      <w:b/>
                      <w:bCs/>
                      <w:color w:val="000000"/>
                      <w:sz w:val="20"/>
                      <w:szCs w:val="20"/>
                    </w:rPr>
                    <w:t xml:space="preserve">Cupo máximo ( ___ </w:t>
                  </w:r>
                  <w:r w:rsidR="00412AD3" w:rsidRPr="001B293A">
                    <w:rPr>
                      <w:rFonts w:asciiTheme="minorHAnsi" w:hAnsiTheme="minorHAnsi" w:cstheme="minorHAnsi"/>
                      <w:b/>
                      <w:bCs/>
                      <w:color w:val="000000"/>
                      <w:sz w:val="20"/>
                      <w:szCs w:val="20"/>
                    </w:rPr>
                    <w:t>personas)</w:t>
                  </w:r>
                </w:p>
                <w:p w:rsidR="00412AD3" w:rsidRPr="001B293A" w:rsidRDefault="00412AD3" w:rsidP="00412AD3">
                  <w:pPr>
                    <w:pStyle w:val="Pa0"/>
                    <w:rPr>
                      <w:rFonts w:asciiTheme="minorHAnsi" w:hAnsiTheme="minorHAnsi" w:cstheme="minorHAnsi"/>
                      <w:b/>
                      <w:bCs/>
                      <w:color w:val="000000"/>
                      <w:sz w:val="20"/>
                      <w:szCs w:val="20"/>
                    </w:rPr>
                  </w:pPr>
                </w:p>
                <w:p w:rsidR="00412AD3" w:rsidRPr="001B293A" w:rsidRDefault="00412AD3" w:rsidP="00412AD3">
                  <w:pPr>
                    <w:pStyle w:val="Pa0"/>
                    <w:rPr>
                      <w:rFonts w:asciiTheme="minorHAnsi" w:hAnsiTheme="minorHAnsi" w:cstheme="minorHAnsi"/>
                      <w:b/>
                      <w:bCs/>
                      <w:color w:val="000000"/>
                      <w:sz w:val="20"/>
                      <w:szCs w:val="20"/>
                    </w:rPr>
                  </w:pPr>
                </w:p>
                <w:p w:rsidR="00412AD3" w:rsidRPr="001B293A" w:rsidRDefault="00412AD3" w:rsidP="00412AD3">
                  <w:pPr>
                    <w:pStyle w:val="Pa0"/>
                    <w:rPr>
                      <w:rStyle w:val="A1"/>
                      <w:rFonts w:asciiTheme="minorHAnsi" w:hAnsiTheme="minorHAnsi" w:cstheme="minorHAnsi"/>
                      <w:sz w:val="20"/>
                      <w:szCs w:val="20"/>
                    </w:rPr>
                  </w:pPr>
                  <w:r w:rsidRPr="001B293A">
                    <w:rPr>
                      <w:rFonts w:asciiTheme="minorHAnsi" w:hAnsiTheme="minorHAnsi" w:cstheme="minorHAnsi"/>
                      <w:b/>
                      <w:bCs/>
                      <w:color w:val="000000"/>
                      <w:sz w:val="20"/>
                      <w:szCs w:val="20"/>
                    </w:rPr>
                    <w:t>$</w:t>
                  </w:r>
                </w:p>
              </w:tc>
              <w:tc>
                <w:tcPr>
                  <w:tcW w:w="2693" w:type="dxa"/>
                </w:tcPr>
                <w:p w:rsidR="00412AD3" w:rsidRPr="001B293A" w:rsidRDefault="00412AD3" w:rsidP="00412AD3">
                  <w:pPr>
                    <w:pStyle w:val="Pa0"/>
                    <w:rPr>
                      <w:rFonts w:asciiTheme="minorHAnsi" w:hAnsiTheme="minorHAnsi" w:cstheme="minorHAnsi"/>
                      <w:b/>
                      <w:bCs/>
                      <w:color w:val="000000"/>
                      <w:sz w:val="20"/>
                      <w:szCs w:val="20"/>
                    </w:rPr>
                  </w:pPr>
                  <w:r w:rsidRPr="001B293A">
                    <w:rPr>
                      <w:rFonts w:asciiTheme="minorHAnsi" w:hAnsiTheme="minorHAnsi" w:cstheme="minorHAnsi"/>
                      <w:b/>
                      <w:bCs/>
                      <w:color w:val="000000"/>
                      <w:sz w:val="20"/>
                      <w:szCs w:val="20"/>
                    </w:rPr>
                    <w:t>Cupo mínimo ( ___ personas)</w:t>
                  </w:r>
                </w:p>
                <w:p w:rsidR="00412AD3" w:rsidRPr="001B293A" w:rsidRDefault="00412AD3" w:rsidP="00412AD3">
                  <w:pPr>
                    <w:pStyle w:val="Pa0"/>
                    <w:rPr>
                      <w:rFonts w:asciiTheme="minorHAnsi" w:hAnsiTheme="minorHAnsi" w:cstheme="minorHAnsi"/>
                      <w:b/>
                      <w:bCs/>
                      <w:color w:val="000000"/>
                      <w:sz w:val="20"/>
                      <w:szCs w:val="20"/>
                    </w:rPr>
                  </w:pPr>
                </w:p>
                <w:p w:rsidR="00412AD3" w:rsidRPr="001B293A" w:rsidRDefault="00412AD3" w:rsidP="00412AD3">
                  <w:pPr>
                    <w:pStyle w:val="Pa0"/>
                    <w:rPr>
                      <w:rFonts w:asciiTheme="minorHAnsi" w:hAnsiTheme="minorHAnsi" w:cstheme="minorHAnsi"/>
                      <w:b/>
                      <w:bCs/>
                      <w:color w:val="000000"/>
                      <w:sz w:val="20"/>
                      <w:szCs w:val="20"/>
                    </w:rPr>
                  </w:pPr>
                </w:p>
                <w:p w:rsidR="00412AD3" w:rsidRPr="001B293A" w:rsidRDefault="00412AD3" w:rsidP="00412AD3">
                  <w:pPr>
                    <w:pStyle w:val="Pa0"/>
                    <w:rPr>
                      <w:rStyle w:val="A1"/>
                      <w:rFonts w:asciiTheme="minorHAnsi" w:hAnsiTheme="minorHAnsi" w:cstheme="minorHAnsi"/>
                      <w:sz w:val="20"/>
                      <w:szCs w:val="20"/>
                    </w:rPr>
                  </w:pPr>
                  <w:r w:rsidRPr="001B293A">
                    <w:rPr>
                      <w:rFonts w:asciiTheme="minorHAnsi" w:hAnsiTheme="minorHAnsi" w:cstheme="minorHAnsi"/>
                      <w:b/>
                      <w:bCs/>
                      <w:color w:val="000000"/>
                      <w:sz w:val="20"/>
                      <w:szCs w:val="20"/>
                    </w:rPr>
                    <w:t xml:space="preserve">$ </w:t>
                  </w:r>
                </w:p>
              </w:tc>
            </w:tr>
          </w:tbl>
          <w:p w:rsidR="00412AD3" w:rsidRPr="001B293A" w:rsidRDefault="00992722" w:rsidP="001A57F3">
            <w:pPr>
              <w:pStyle w:val="Pa0"/>
              <w:rPr>
                <w:rFonts w:asciiTheme="minorHAnsi" w:hAnsiTheme="minorHAnsi" w:cstheme="minorHAnsi"/>
                <w:color w:val="000000"/>
                <w:sz w:val="20"/>
                <w:szCs w:val="20"/>
              </w:rPr>
            </w:pPr>
            <w:r w:rsidRPr="001B293A">
              <w:rPr>
                <w:rStyle w:val="A1"/>
                <w:rFonts w:asciiTheme="minorHAnsi" w:hAnsiTheme="minorHAnsi" w:cstheme="minorHAnsi"/>
                <w:sz w:val="20"/>
                <w:szCs w:val="20"/>
              </w:rPr>
              <w:t>*</w:t>
            </w:r>
            <w:r w:rsidR="00DC2390" w:rsidRPr="001B293A">
              <w:rPr>
                <w:rFonts w:asciiTheme="minorHAnsi" w:hAnsiTheme="minorHAnsi" w:cstheme="minorHAnsi"/>
                <w:b/>
                <w:bCs/>
                <w:color w:val="000000"/>
                <w:sz w:val="20"/>
                <w:szCs w:val="20"/>
              </w:rPr>
              <w:t>*</w:t>
            </w:r>
            <w:r w:rsidRPr="001B293A">
              <w:rPr>
                <w:rStyle w:val="A1"/>
                <w:rFonts w:asciiTheme="minorHAnsi" w:hAnsiTheme="minorHAnsi" w:cstheme="minorHAnsi"/>
                <w:sz w:val="20"/>
                <w:szCs w:val="20"/>
              </w:rPr>
              <w:t xml:space="preserve">Considerar los espacios para </w:t>
            </w:r>
            <w:r w:rsidR="001A57F3" w:rsidRPr="001B293A">
              <w:rPr>
                <w:rStyle w:val="A1"/>
                <w:rFonts w:asciiTheme="minorHAnsi" w:hAnsiTheme="minorHAnsi" w:cstheme="minorHAnsi"/>
                <w:sz w:val="20"/>
                <w:szCs w:val="20"/>
              </w:rPr>
              <w:t>becas</w:t>
            </w:r>
            <w:r w:rsidRPr="001B293A">
              <w:rPr>
                <w:rStyle w:val="A1"/>
                <w:rFonts w:asciiTheme="minorHAnsi" w:hAnsiTheme="minorHAnsi" w:cstheme="minorHAnsi"/>
                <w:sz w:val="20"/>
                <w:szCs w:val="20"/>
              </w:rPr>
              <w:t xml:space="preserve"> de acuerdo con el Contrato Colectivo.</w:t>
            </w:r>
          </w:p>
        </w:tc>
      </w:tr>
      <w:tr w:rsidR="00D75331" w:rsidRPr="001B293A" w:rsidTr="00D02E52">
        <w:trPr>
          <w:jc w:val="center"/>
        </w:trPr>
        <w:tc>
          <w:tcPr>
            <w:tcW w:w="9073" w:type="dxa"/>
          </w:tcPr>
          <w:p w:rsidR="009D18E8" w:rsidRPr="001B293A" w:rsidRDefault="009D18E8" w:rsidP="001B293A">
            <w:pPr>
              <w:pStyle w:val="Pa0"/>
              <w:numPr>
                <w:ilvl w:val="0"/>
                <w:numId w:val="1"/>
              </w:numPr>
              <w:ind w:left="294" w:hanging="284"/>
              <w:rPr>
                <w:rFonts w:asciiTheme="minorHAnsi" w:hAnsiTheme="minorHAnsi" w:cstheme="minorHAnsi"/>
                <w:color w:val="000000"/>
                <w:sz w:val="20"/>
                <w:szCs w:val="20"/>
              </w:rPr>
            </w:pPr>
            <w:r w:rsidRPr="001B293A">
              <w:rPr>
                <w:rStyle w:val="A4"/>
                <w:rFonts w:asciiTheme="minorHAnsi" w:hAnsiTheme="minorHAnsi" w:cstheme="minorHAnsi"/>
              </w:rPr>
              <w:t>APOYOS FINANCIEROS EXTERNOS CON LOS QUE CUENTA LA PROPUESTA:</w:t>
            </w:r>
          </w:p>
          <w:p w:rsidR="00D75331" w:rsidRPr="001B293A" w:rsidRDefault="00D75331" w:rsidP="00D75331">
            <w:pPr>
              <w:rPr>
                <w:rFonts w:cstheme="minorHAnsi"/>
                <w:sz w:val="20"/>
                <w:szCs w:val="20"/>
              </w:rPr>
            </w:pPr>
          </w:p>
        </w:tc>
      </w:tr>
      <w:tr w:rsidR="00D75331" w:rsidRPr="001B293A" w:rsidTr="00D02E52">
        <w:trPr>
          <w:trHeight w:val="3657"/>
          <w:jc w:val="center"/>
        </w:trPr>
        <w:tc>
          <w:tcPr>
            <w:tcW w:w="9073" w:type="dxa"/>
          </w:tcPr>
          <w:p w:rsidR="009D18E8" w:rsidRPr="001B293A" w:rsidRDefault="009D18E8" w:rsidP="001B293A">
            <w:pPr>
              <w:pStyle w:val="Pa0"/>
              <w:numPr>
                <w:ilvl w:val="0"/>
                <w:numId w:val="1"/>
              </w:numPr>
              <w:ind w:left="294" w:hanging="284"/>
              <w:rPr>
                <w:rFonts w:asciiTheme="minorHAnsi" w:hAnsiTheme="minorHAnsi" w:cstheme="minorHAnsi"/>
                <w:color w:val="000000"/>
                <w:sz w:val="20"/>
                <w:szCs w:val="20"/>
              </w:rPr>
            </w:pPr>
            <w:r w:rsidRPr="001B293A">
              <w:rPr>
                <w:rStyle w:val="A4"/>
                <w:rFonts w:asciiTheme="minorHAnsi" w:hAnsiTheme="minorHAnsi" w:cstheme="minorHAnsi"/>
              </w:rPr>
              <w:t>EGRESOS</w:t>
            </w:r>
            <w:r w:rsidR="001B293A">
              <w:rPr>
                <w:rStyle w:val="Refdenotaalpie"/>
                <w:rFonts w:asciiTheme="minorHAnsi" w:hAnsiTheme="minorHAnsi" w:cstheme="minorHAnsi"/>
                <w:b/>
                <w:bCs/>
                <w:color w:val="000000"/>
                <w:sz w:val="20"/>
                <w:szCs w:val="20"/>
              </w:rPr>
              <w:footnoteReference w:id="1"/>
            </w:r>
            <w:r w:rsidRPr="001B293A">
              <w:rPr>
                <w:rStyle w:val="A4"/>
                <w:rFonts w:asciiTheme="minorHAnsi" w:hAnsiTheme="minorHAnsi" w:cstheme="minorHAnsi"/>
              </w:rPr>
              <w:t xml:space="preserve">: </w:t>
            </w:r>
          </w:p>
          <w:tbl>
            <w:tblPr>
              <w:tblStyle w:val="Tablaconcuadrcula"/>
              <w:tblW w:w="0" w:type="auto"/>
              <w:tblLook w:val="04A0" w:firstRow="1" w:lastRow="0" w:firstColumn="1" w:lastColumn="0" w:noHBand="0" w:noVBand="1"/>
            </w:tblPr>
            <w:tblGrid>
              <w:gridCol w:w="2915"/>
              <w:gridCol w:w="2916"/>
              <w:gridCol w:w="2916"/>
            </w:tblGrid>
            <w:tr w:rsidR="00992722" w:rsidRPr="001B293A" w:rsidTr="001B293A">
              <w:trPr>
                <w:trHeight w:val="386"/>
              </w:trPr>
              <w:tc>
                <w:tcPr>
                  <w:tcW w:w="2915" w:type="dxa"/>
                  <w:vAlign w:val="center"/>
                </w:tcPr>
                <w:p w:rsidR="00992722" w:rsidRPr="001B293A" w:rsidRDefault="00992722" w:rsidP="008E561D">
                  <w:pPr>
                    <w:jc w:val="center"/>
                    <w:rPr>
                      <w:rFonts w:cstheme="minorHAnsi"/>
                      <w:sz w:val="20"/>
                      <w:szCs w:val="20"/>
                    </w:rPr>
                  </w:pPr>
                </w:p>
              </w:tc>
              <w:tc>
                <w:tcPr>
                  <w:tcW w:w="2916" w:type="dxa"/>
                  <w:vAlign w:val="center"/>
                </w:tcPr>
                <w:p w:rsidR="00992722" w:rsidRPr="001B293A" w:rsidRDefault="001B293A" w:rsidP="001B293A">
                  <w:pPr>
                    <w:pStyle w:val="Pa0"/>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Máximo</w:t>
                  </w:r>
                </w:p>
              </w:tc>
              <w:tc>
                <w:tcPr>
                  <w:tcW w:w="2916" w:type="dxa"/>
                  <w:vAlign w:val="center"/>
                </w:tcPr>
                <w:p w:rsidR="00992722" w:rsidRPr="001B293A" w:rsidRDefault="00992722" w:rsidP="001B293A">
                  <w:pPr>
                    <w:pStyle w:val="Pa0"/>
                    <w:jc w:val="center"/>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Mínimo</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Honorarios instructores:</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IVA honorarios:</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Honorarios coordinador:</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IVA honorarios:</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Papelería y material de exposición:</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20% de los ingresos estimados para la DCSH</w:t>
                  </w:r>
                  <w:r w:rsidR="001B293A">
                    <w:rPr>
                      <w:rStyle w:val="Refdenotaalpie"/>
                      <w:rFonts w:asciiTheme="minorHAnsi" w:hAnsiTheme="minorHAnsi" w:cstheme="minorHAnsi"/>
                      <w:color w:val="000000"/>
                      <w:sz w:val="20"/>
                      <w:szCs w:val="20"/>
                    </w:rPr>
                    <w:footnoteReference w:id="2"/>
                  </w:r>
                  <w:r w:rsidRPr="001B293A">
                    <w:rPr>
                      <w:rFonts w:asciiTheme="minorHAnsi" w:hAnsiTheme="minorHAnsi" w:cstheme="minorHAnsi"/>
                      <w:color w:val="000000"/>
                      <w:sz w:val="20"/>
                      <w:szCs w:val="20"/>
                    </w:rPr>
                    <w:t>:</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 xml:space="preserve">Gastos diversos: </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Total de gastos estimados:</w:t>
                  </w:r>
                </w:p>
              </w:tc>
              <w:tc>
                <w:tcPr>
                  <w:tcW w:w="2916"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r w:rsidR="00992722" w:rsidRPr="001B293A" w:rsidTr="00992722">
              <w:tc>
                <w:tcPr>
                  <w:tcW w:w="2915" w:type="dxa"/>
                </w:tcPr>
                <w:p w:rsidR="00992722" w:rsidRPr="001B293A" w:rsidRDefault="00992722" w:rsidP="00992722">
                  <w:pPr>
                    <w:pStyle w:val="Pa0"/>
                    <w:rPr>
                      <w:rFonts w:asciiTheme="minorHAnsi" w:hAnsiTheme="minorHAnsi" w:cstheme="minorHAnsi"/>
                      <w:color w:val="000000"/>
                      <w:sz w:val="20"/>
                      <w:szCs w:val="20"/>
                    </w:rPr>
                  </w:pPr>
                  <w:r w:rsidRPr="001B293A">
                    <w:rPr>
                      <w:rFonts w:asciiTheme="minorHAnsi" w:hAnsiTheme="minorHAnsi" w:cstheme="minorHAnsi"/>
                      <w:color w:val="000000"/>
                      <w:sz w:val="20"/>
                      <w:szCs w:val="20"/>
                    </w:rPr>
                    <w:t>Sobrante estimado:</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c>
                <w:tcPr>
                  <w:tcW w:w="2916" w:type="dxa"/>
                </w:tcPr>
                <w:p w:rsidR="00992722" w:rsidRPr="001B293A" w:rsidRDefault="00992722">
                  <w:pPr>
                    <w:pStyle w:val="Pa0"/>
                    <w:rPr>
                      <w:rFonts w:asciiTheme="minorHAnsi" w:hAnsiTheme="minorHAnsi" w:cstheme="minorHAnsi"/>
                      <w:color w:val="000000"/>
                      <w:sz w:val="20"/>
                      <w:szCs w:val="20"/>
                    </w:rPr>
                  </w:pPr>
                  <w:r w:rsidRPr="001B293A">
                    <w:rPr>
                      <w:rFonts w:asciiTheme="minorHAnsi" w:hAnsiTheme="minorHAnsi" w:cstheme="minorHAnsi"/>
                      <w:b/>
                      <w:bCs/>
                      <w:color w:val="000000"/>
                      <w:sz w:val="20"/>
                      <w:szCs w:val="20"/>
                    </w:rPr>
                    <w:t>$</w:t>
                  </w:r>
                </w:p>
              </w:tc>
            </w:tr>
          </w:tbl>
          <w:p w:rsidR="00992722" w:rsidRPr="001B293A" w:rsidRDefault="00992722" w:rsidP="00D75331">
            <w:pPr>
              <w:rPr>
                <w:rFonts w:cstheme="minorHAnsi"/>
                <w:sz w:val="20"/>
                <w:szCs w:val="20"/>
              </w:rPr>
            </w:pPr>
          </w:p>
        </w:tc>
      </w:tr>
      <w:tr w:rsidR="00D75331" w:rsidRPr="001B293A" w:rsidTr="00D02E52">
        <w:trPr>
          <w:jc w:val="center"/>
        </w:trPr>
        <w:tc>
          <w:tcPr>
            <w:tcW w:w="9073" w:type="dxa"/>
          </w:tcPr>
          <w:p w:rsidR="009D18E8" w:rsidRPr="001B293A" w:rsidRDefault="009D18E8" w:rsidP="001B293A">
            <w:pPr>
              <w:pStyle w:val="Pa0"/>
              <w:numPr>
                <w:ilvl w:val="0"/>
                <w:numId w:val="1"/>
              </w:numPr>
              <w:ind w:left="294" w:hanging="294"/>
              <w:jc w:val="both"/>
              <w:rPr>
                <w:rFonts w:asciiTheme="minorHAnsi" w:hAnsiTheme="minorHAnsi" w:cstheme="minorHAnsi"/>
                <w:color w:val="000000"/>
                <w:sz w:val="20"/>
                <w:szCs w:val="20"/>
              </w:rPr>
            </w:pPr>
            <w:r w:rsidRPr="001B293A">
              <w:rPr>
                <w:rStyle w:val="A4"/>
                <w:rFonts w:asciiTheme="minorHAnsi" w:hAnsiTheme="minorHAnsi" w:cstheme="minorHAnsi"/>
              </w:rPr>
              <w:t xml:space="preserve">ACTIVIDADES ACADÉMICAS A LAS QUE SE DESTINARÁ EL REMANENTE, EN EL ENTENDIDO QUE ÉSTE PASARÁ AL PRESUPUESTO DEL DEPARTAMENTO Y/O DIVISIÓN: </w:t>
            </w:r>
          </w:p>
          <w:p w:rsidR="00D75331" w:rsidRPr="001B293A" w:rsidRDefault="00D75331" w:rsidP="00D75331">
            <w:pPr>
              <w:rPr>
                <w:rFonts w:cstheme="minorHAnsi"/>
                <w:sz w:val="20"/>
                <w:szCs w:val="20"/>
              </w:rPr>
            </w:pPr>
          </w:p>
        </w:tc>
      </w:tr>
      <w:tr w:rsidR="00D75331" w:rsidRPr="001B293A" w:rsidTr="00D02E52">
        <w:trPr>
          <w:jc w:val="center"/>
        </w:trPr>
        <w:tc>
          <w:tcPr>
            <w:tcW w:w="9073" w:type="dxa"/>
          </w:tcPr>
          <w:p w:rsidR="009D18E8" w:rsidRPr="001B293A" w:rsidRDefault="009D18E8" w:rsidP="001B293A">
            <w:pPr>
              <w:pStyle w:val="Pa0"/>
              <w:numPr>
                <w:ilvl w:val="0"/>
                <w:numId w:val="1"/>
              </w:numPr>
              <w:ind w:left="294" w:hanging="284"/>
              <w:rPr>
                <w:rFonts w:asciiTheme="minorHAnsi" w:hAnsiTheme="minorHAnsi" w:cstheme="minorHAnsi"/>
                <w:color w:val="000000"/>
                <w:sz w:val="20"/>
                <w:szCs w:val="20"/>
              </w:rPr>
            </w:pPr>
            <w:r w:rsidRPr="001B293A">
              <w:rPr>
                <w:rStyle w:val="A4"/>
                <w:rFonts w:asciiTheme="minorHAnsi" w:hAnsiTheme="minorHAnsi" w:cstheme="minorHAnsi"/>
              </w:rPr>
              <w:t xml:space="preserve"> BECAS OTORGADAS:</w:t>
            </w:r>
          </w:p>
          <w:p w:rsidR="00D75331" w:rsidRPr="001B293A" w:rsidRDefault="00D75331" w:rsidP="00D75331">
            <w:pPr>
              <w:rPr>
                <w:rFonts w:cstheme="minorHAnsi"/>
                <w:sz w:val="20"/>
                <w:szCs w:val="20"/>
              </w:rPr>
            </w:pPr>
          </w:p>
        </w:tc>
      </w:tr>
    </w:tbl>
    <w:p w:rsidR="009D18E8" w:rsidRPr="00447D0B" w:rsidRDefault="009D18E8" w:rsidP="00447D0B">
      <w:pPr>
        <w:spacing w:after="60" w:line="240" w:lineRule="auto"/>
        <w:jc w:val="both"/>
        <w:rPr>
          <w:rStyle w:val="A1"/>
          <w:sz w:val="18"/>
          <w:szCs w:val="18"/>
        </w:rPr>
      </w:pPr>
    </w:p>
    <w:sectPr w:rsidR="009D18E8" w:rsidRPr="00447D0B" w:rsidSect="00577962">
      <w:footerReference w:type="default" r:id="rId10"/>
      <w:pgSz w:w="12240" w:h="15840"/>
      <w:pgMar w:top="993"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7C" w:rsidRDefault="00FB147C" w:rsidP="002F64DB">
      <w:pPr>
        <w:spacing w:after="0" w:line="240" w:lineRule="auto"/>
      </w:pPr>
      <w:r>
        <w:separator/>
      </w:r>
    </w:p>
  </w:endnote>
  <w:endnote w:type="continuationSeparator" w:id="0">
    <w:p w:rsidR="00FB147C" w:rsidRDefault="00FB147C" w:rsidP="002F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S Gothic"/>
    <w:panose1 w:val="00000000000000000000"/>
    <w:charset w:val="00"/>
    <w:family w:val="swiss"/>
    <w:notTrueType/>
    <w:pitch w:val="default"/>
    <w:sig w:usb0="00000000" w:usb1="08070000" w:usb2="00000010" w:usb3="00000000" w:csb0="00020001" w:csb1="00000000"/>
  </w:font>
  <w:font w:name="Myriad Pro">
    <w:altName w:val="Myriad Pro"/>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3A" w:rsidRDefault="001B293A">
    <w:pPr>
      <w:pStyle w:val="Piedepgina"/>
      <w:jc w:val="right"/>
    </w:pPr>
  </w:p>
  <w:p w:rsidR="001B293A" w:rsidRDefault="001B29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7C" w:rsidRDefault="00FB147C" w:rsidP="002F64DB">
      <w:pPr>
        <w:spacing w:after="0" w:line="240" w:lineRule="auto"/>
      </w:pPr>
      <w:r>
        <w:separator/>
      </w:r>
    </w:p>
  </w:footnote>
  <w:footnote w:type="continuationSeparator" w:id="0">
    <w:p w:rsidR="00FB147C" w:rsidRDefault="00FB147C" w:rsidP="002F64DB">
      <w:pPr>
        <w:spacing w:after="0" w:line="240" w:lineRule="auto"/>
      </w:pPr>
      <w:r>
        <w:continuationSeparator/>
      </w:r>
    </w:p>
  </w:footnote>
  <w:footnote w:id="1">
    <w:p w:rsidR="001B293A" w:rsidRPr="00577962" w:rsidRDefault="001B293A" w:rsidP="00577962">
      <w:pPr>
        <w:spacing w:after="0" w:line="240" w:lineRule="auto"/>
        <w:jc w:val="both"/>
        <w:rPr>
          <w:rFonts w:cs="Myriad Pro"/>
          <w:color w:val="000000"/>
          <w:sz w:val="18"/>
          <w:szCs w:val="18"/>
        </w:rPr>
      </w:pPr>
      <w:r>
        <w:rPr>
          <w:rStyle w:val="Refdenotaalpie"/>
        </w:rPr>
        <w:footnoteRef/>
      </w:r>
      <w:r>
        <w:t xml:space="preserve"> </w:t>
      </w:r>
      <w:r w:rsidRPr="00447D0B">
        <w:rPr>
          <w:rStyle w:val="A1"/>
          <w:sz w:val="18"/>
          <w:szCs w:val="18"/>
        </w:rPr>
        <w:t>El registro quedará asentado en la partida del órgano presupuestal de quien presenta la propuesta; por lo que, en caso de incurrir en déficit, será esta instancia la que absorba con los gastos no previstos en el plan financiero. El sobrante estimado pasará igualmente al presupuesto de la instancia que presentó el curso al Consejo Divisional.</w:t>
      </w:r>
    </w:p>
  </w:footnote>
  <w:footnote w:id="2">
    <w:p w:rsidR="001B293A" w:rsidRPr="00447D0B" w:rsidRDefault="001B293A" w:rsidP="00577962">
      <w:pPr>
        <w:spacing w:after="0" w:line="240" w:lineRule="auto"/>
        <w:jc w:val="both"/>
        <w:rPr>
          <w:rStyle w:val="A1"/>
          <w:sz w:val="18"/>
          <w:szCs w:val="18"/>
        </w:rPr>
      </w:pPr>
      <w:r>
        <w:rPr>
          <w:rStyle w:val="Refdenotaalpie"/>
        </w:rPr>
        <w:footnoteRef/>
      </w:r>
      <w:r>
        <w:t xml:space="preserve"> </w:t>
      </w:r>
      <w:r w:rsidRPr="00447D0B">
        <w:rPr>
          <w:rStyle w:val="A1"/>
          <w:sz w:val="18"/>
          <w:szCs w:val="18"/>
        </w:rPr>
        <w:t>El porcentaje aumentará al 30% cuando la participación de instructores externos exceda el 60% del total de los instructores.</w:t>
      </w:r>
    </w:p>
    <w:p w:rsidR="001B293A" w:rsidRPr="001B293A" w:rsidRDefault="001B293A">
      <w:pPr>
        <w:pStyle w:val="Textonotapie"/>
        <w:rPr>
          <w:lang w:val="es-ES"/>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5D2"/>
    <w:multiLevelType w:val="hybridMultilevel"/>
    <w:tmpl w:val="710E8BEC"/>
    <w:lvl w:ilvl="0" w:tplc="291684A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5331"/>
    <w:rsid w:val="000056E6"/>
    <w:rsid w:val="00022BD3"/>
    <w:rsid w:val="00041F3E"/>
    <w:rsid w:val="0005167C"/>
    <w:rsid w:val="00077274"/>
    <w:rsid w:val="000A70D6"/>
    <w:rsid w:val="000B39EF"/>
    <w:rsid w:val="00143853"/>
    <w:rsid w:val="00161BF0"/>
    <w:rsid w:val="00183E2B"/>
    <w:rsid w:val="001A57F3"/>
    <w:rsid w:val="001B293A"/>
    <w:rsid w:val="001B57AF"/>
    <w:rsid w:val="001E20DE"/>
    <w:rsid w:val="001E7AE9"/>
    <w:rsid w:val="002028B8"/>
    <w:rsid w:val="00213EE4"/>
    <w:rsid w:val="002222EE"/>
    <w:rsid w:val="00254D68"/>
    <w:rsid w:val="00272495"/>
    <w:rsid w:val="0028659E"/>
    <w:rsid w:val="00297E79"/>
    <w:rsid w:val="002C4E36"/>
    <w:rsid w:val="002D5610"/>
    <w:rsid w:val="002D622D"/>
    <w:rsid w:val="002E2FAC"/>
    <w:rsid w:val="002F64DB"/>
    <w:rsid w:val="00314FDE"/>
    <w:rsid w:val="00317852"/>
    <w:rsid w:val="00362539"/>
    <w:rsid w:val="003950E2"/>
    <w:rsid w:val="003D040B"/>
    <w:rsid w:val="003D6125"/>
    <w:rsid w:val="004079C5"/>
    <w:rsid w:val="00412AD3"/>
    <w:rsid w:val="00447D0B"/>
    <w:rsid w:val="0045350D"/>
    <w:rsid w:val="00461A0F"/>
    <w:rsid w:val="00463BA0"/>
    <w:rsid w:val="004C56F8"/>
    <w:rsid w:val="004D7734"/>
    <w:rsid w:val="004E40E2"/>
    <w:rsid w:val="00514F02"/>
    <w:rsid w:val="005228CF"/>
    <w:rsid w:val="0056736F"/>
    <w:rsid w:val="005729FD"/>
    <w:rsid w:val="00577962"/>
    <w:rsid w:val="005A6D18"/>
    <w:rsid w:val="005C1540"/>
    <w:rsid w:val="005E5F31"/>
    <w:rsid w:val="00672A2B"/>
    <w:rsid w:val="006B2DD4"/>
    <w:rsid w:val="006B6FBC"/>
    <w:rsid w:val="006D0EC4"/>
    <w:rsid w:val="006D149D"/>
    <w:rsid w:val="006D33BB"/>
    <w:rsid w:val="006E4480"/>
    <w:rsid w:val="00751738"/>
    <w:rsid w:val="007647FD"/>
    <w:rsid w:val="007724E1"/>
    <w:rsid w:val="00785098"/>
    <w:rsid w:val="007850F4"/>
    <w:rsid w:val="007B0ED5"/>
    <w:rsid w:val="007B2E1C"/>
    <w:rsid w:val="007B78F2"/>
    <w:rsid w:val="007E6D68"/>
    <w:rsid w:val="00805047"/>
    <w:rsid w:val="00842272"/>
    <w:rsid w:val="008805C0"/>
    <w:rsid w:val="008E561D"/>
    <w:rsid w:val="00920854"/>
    <w:rsid w:val="00992722"/>
    <w:rsid w:val="00997816"/>
    <w:rsid w:val="009D18E8"/>
    <w:rsid w:val="00A80E94"/>
    <w:rsid w:val="00AC6ED2"/>
    <w:rsid w:val="00AD139F"/>
    <w:rsid w:val="00AD3987"/>
    <w:rsid w:val="00B02616"/>
    <w:rsid w:val="00B23199"/>
    <w:rsid w:val="00B5593D"/>
    <w:rsid w:val="00BA36B0"/>
    <w:rsid w:val="00BA588F"/>
    <w:rsid w:val="00BC25C3"/>
    <w:rsid w:val="00BD2988"/>
    <w:rsid w:val="00BD696C"/>
    <w:rsid w:val="00BE4808"/>
    <w:rsid w:val="00C44892"/>
    <w:rsid w:val="00C57510"/>
    <w:rsid w:val="00C65A5C"/>
    <w:rsid w:val="00C81FBD"/>
    <w:rsid w:val="00C90837"/>
    <w:rsid w:val="00CC4298"/>
    <w:rsid w:val="00CF278A"/>
    <w:rsid w:val="00D02E52"/>
    <w:rsid w:val="00D24E6F"/>
    <w:rsid w:val="00D26174"/>
    <w:rsid w:val="00D307AE"/>
    <w:rsid w:val="00D75331"/>
    <w:rsid w:val="00D90961"/>
    <w:rsid w:val="00DC2390"/>
    <w:rsid w:val="00DF4090"/>
    <w:rsid w:val="00E27A54"/>
    <w:rsid w:val="00E339AD"/>
    <w:rsid w:val="00E6428E"/>
    <w:rsid w:val="00F263BA"/>
    <w:rsid w:val="00F27723"/>
    <w:rsid w:val="00F602B6"/>
    <w:rsid w:val="00F85938"/>
    <w:rsid w:val="00FB147C"/>
    <w:rsid w:val="00FD1593"/>
    <w:rsid w:val="00FD6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5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331"/>
    <w:rPr>
      <w:rFonts w:ascii="Tahoma" w:hAnsi="Tahoma" w:cs="Tahoma"/>
      <w:sz w:val="16"/>
      <w:szCs w:val="16"/>
    </w:rPr>
  </w:style>
  <w:style w:type="paragraph" w:customStyle="1" w:styleId="Pa4">
    <w:name w:val="Pa4"/>
    <w:basedOn w:val="Normal"/>
    <w:next w:val="Normal"/>
    <w:uiPriority w:val="99"/>
    <w:rsid w:val="00D75331"/>
    <w:pPr>
      <w:autoSpaceDE w:val="0"/>
      <w:autoSpaceDN w:val="0"/>
      <w:adjustRightInd w:val="0"/>
      <w:spacing w:after="0" w:line="241" w:lineRule="atLeast"/>
    </w:pPr>
    <w:rPr>
      <w:rFonts w:ascii="Myriad Pro Light" w:hAnsi="Myriad Pro Light"/>
      <w:sz w:val="24"/>
      <w:szCs w:val="24"/>
    </w:rPr>
  </w:style>
  <w:style w:type="table" w:styleId="Tablaconcuadrcula">
    <w:name w:val="Table Grid"/>
    <w:basedOn w:val="Tablanormal"/>
    <w:uiPriority w:val="59"/>
    <w:rsid w:val="00D75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D75331"/>
    <w:pPr>
      <w:autoSpaceDE w:val="0"/>
      <w:autoSpaceDN w:val="0"/>
      <w:adjustRightInd w:val="0"/>
      <w:spacing w:after="0" w:line="241" w:lineRule="atLeast"/>
    </w:pPr>
    <w:rPr>
      <w:rFonts w:ascii="Myriad Pro Light" w:hAnsi="Myriad Pro Light"/>
      <w:sz w:val="24"/>
      <w:szCs w:val="24"/>
    </w:rPr>
  </w:style>
  <w:style w:type="character" w:customStyle="1" w:styleId="A4">
    <w:name w:val="A4"/>
    <w:uiPriority w:val="99"/>
    <w:rsid w:val="00D75331"/>
    <w:rPr>
      <w:rFonts w:cs="Myriad Pro Light"/>
      <w:b/>
      <w:bCs/>
      <w:color w:val="000000"/>
      <w:sz w:val="20"/>
      <w:szCs w:val="20"/>
    </w:rPr>
  </w:style>
  <w:style w:type="character" w:customStyle="1" w:styleId="A5">
    <w:name w:val="A5"/>
    <w:uiPriority w:val="99"/>
    <w:rsid w:val="00D75331"/>
    <w:rPr>
      <w:rFonts w:ascii="Myriad Pro" w:hAnsi="Myriad Pro" w:cs="Myriad Pro"/>
      <w:color w:val="000000"/>
      <w:sz w:val="20"/>
      <w:szCs w:val="20"/>
    </w:rPr>
  </w:style>
  <w:style w:type="character" w:customStyle="1" w:styleId="A6">
    <w:name w:val="A6"/>
    <w:uiPriority w:val="99"/>
    <w:rsid w:val="00D75331"/>
    <w:rPr>
      <w:rFonts w:cs="Myriad Pro"/>
      <w:color w:val="000000"/>
      <w:sz w:val="16"/>
      <w:szCs w:val="16"/>
    </w:rPr>
  </w:style>
  <w:style w:type="character" w:customStyle="1" w:styleId="A1">
    <w:name w:val="A1"/>
    <w:uiPriority w:val="99"/>
    <w:rsid w:val="00D75331"/>
    <w:rPr>
      <w:rFonts w:cs="Myriad Pro"/>
      <w:color w:val="000000"/>
      <w:sz w:val="16"/>
      <w:szCs w:val="16"/>
    </w:rPr>
  </w:style>
  <w:style w:type="paragraph" w:customStyle="1" w:styleId="Pa7">
    <w:name w:val="Pa7"/>
    <w:basedOn w:val="Normal"/>
    <w:next w:val="Normal"/>
    <w:uiPriority w:val="99"/>
    <w:rsid w:val="00751738"/>
    <w:pPr>
      <w:autoSpaceDE w:val="0"/>
      <w:autoSpaceDN w:val="0"/>
      <w:adjustRightInd w:val="0"/>
      <w:spacing w:after="0" w:line="241" w:lineRule="atLeast"/>
    </w:pPr>
    <w:rPr>
      <w:rFonts w:ascii="Myriad Pro" w:hAnsi="Myriad Pro"/>
      <w:sz w:val="24"/>
      <w:szCs w:val="24"/>
    </w:rPr>
  </w:style>
  <w:style w:type="paragraph" w:styleId="Encabezado">
    <w:name w:val="header"/>
    <w:basedOn w:val="Normal"/>
    <w:link w:val="EncabezadoCar"/>
    <w:uiPriority w:val="99"/>
    <w:unhideWhenUsed/>
    <w:rsid w:val="002F6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4DB"/>
  </w:style>
  <w:style w:type="paragraph" w:styleId="Piedepgina">
    <w:name w:val="footer"/>
    <w:basedOn w:val="Normal"/>
    <w:link w:val="PiedepginaCar"/>
    <w:uiPriority w:val="99"/>
    <w:unhideWhenUsed/>
    <w:rsid w:val="002F64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4DB"/>
  </w:style>
  <w:style w:type="paragraph" w:styleId="Textonotapie">
    <w:name w:val="footnote text"/>
    <w:basedOn w:val="Normal"/>
    <w:link w:val="TextonotapieCar"/>
    <w:uiPriority w:val="99"/>
    <w:semiHidden/>
    <w:unhideWhenUsed/>
    <w:rsid w:val="008422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2272"/>
    <w:rPr>
      <w:sz w:val="20"/>
      <w:szCs w:val="20"/>
    </w:rPr>
  </w:style>
  <w:style w:type="character" w:styleId="Refdenotaalpie">
    <w:name w:val="footnote reference"/>
    <w:basedOn w:val="Fuentedeprrafopredeter"/>
    <w:uiPriority w:val="99"/>
    <w:semiHidden/>
    <w:unhideWhenUsed/>
    <w:rsid w:val="008422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8B9C-F6A4-4ADE-9840-815FFA4D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151</Words>
  <Characters>833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UAM-A</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DCSH</cp:lastModifiedBy>
  <cp:revision>10</cp:revision>
  <cp:lastPrinted>2011-05-13T16:49:00Z</cp:lastPrinted>
  <dcterms:created xsi:type="dcterms:W3CDTF">2013-12-18T17:42:00Z</dcterms:created>
  <dcterms:modified xsi:type="dcterms:W3CDTF">2022-02-17T23:07:00Z</dcterms:modified>
</cp:coreProperties>
</file>